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30195" w:rsidRDefault="00530195" w:rsidP="003E2778">
      <w:pPr>
        <w:autoSpaceDE w:val="0"/>
        <w:autoSpaceDN w:val="0"/>
        <w:adjustRightInd w:val="0"/>
        <w:spacing w:after="0"/>
        <w:ind w:firstLine="709"/>
        <w:jc w:val="center"/>
        <w:rPr>
          <w:rFonts w:ascii="Segoe UI" w:hAnsi="Segoe UI" w:cs="Segoe UI"/>
          <w:b/>
          <w:noProof/>
          <w:sz w:val="28"/>
        </w:rPr>
      </w:pPr>
    </w:p>
    <w:p w:rsidR="00D65C8A" w:rsidRPr="00726E22" w:rsidRDefault="00417702" w:rsidP="003E2778">
      <w:pPr>
        <w:autoSpaceDE w:val="0"/>
        <w:autoSpaceDN w:val="0"/>
        <w:adjustRightInd w:val="0"/>
        <w:spacing w:after="0"/>
        <w:ind w:firstLine="709"/>
        <w:jc w:val="center"/>
        <w:rPr>
          <w:rFonts w:ascii="Segoe UI" w:hAnsi="Segoe UI" w:cs="Segoe UI"/>
          <w:noProof/>
          <w:sz w:val="20"/>
        </w:rPr>
      </w:pPr>
      <w:r w:rsidRPr="00417702">
        <w:rPr>
          <w:rFonts w:ascii="Segoe UI" w:hAnsi="Segoe UI" w:cs="Segoe UI"/>
          <w:b/>
          <w:noProof/>
          <w:sz w:val="28"/>
        </w:rPr>
        <w:t>Просто о сложном: что такое кадастровая стоимость</w:t>
      </w:r>
    </w:p>
    <w:p w:rsidR="003E2778" w:rsidRDefault="003E2778" w:rsidP="00A9267D">
      <w:pPr>
        <w:pStyle w:val="ab"/>
        <w:spacing w:before="0" w:beforeAutospacing="0" w:after="0" w:afterAutospacing="0"/>
        <w:ind w:firstLine="720"/>
        <w:jc w:val="both"/>
        <w:rPr>
          <w:rStyle w:val="apple-converted-space"/>
          <w:rFonts w:ascii="Segoe UI" w:hAnsi="Segoe UI" w:cs="Segoe UI"/>
          <w:color w:val="000000"/>
          <w:sz w:val="28"/>
          <w:szCs w:val="28"/>
        </w:rPr>
      </w:pPr>
    </w:p>
    <w:p w:rsidR="00417702" w:rsidRPr="00417702" w:rsidRDefault="00417702" w:rsidP="00417702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417702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В результате государственной кадастровой оценки, постановки земельных участков и объектов капитального строительства на кадастровый учет, изменения их характеристик определяется кадастровая стоимость таких объектов.</w:t>
      </w:r>
    </w:p>
    <w:p w:rsidR="00417702" w:rsidRPr="00417702" w:rsidRDefault="00417702" w:rsidP="00417702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417702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За эту работу отвечают специализированные бюджетные учреждения, которые созданы в каждом субъекте Российской Федерации. В нашем регионе это государственное бюджетное учреждение Новосибирской области «Новосибирский центр кадастровой оценки и инвентаризации».</w:t>
      </w:r>
    </w:p>
    <w:p w:rsidR="00417702" w:rsidRPr="00417702" w:rsidRDefault="00417702" w:rsidP="00417702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417702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На кадастровую стоимость земельных участков влияют:</w:t>
      </w:r>
    </w:p>
    <w:p w:rsidR="00417702" w:rsidRPr="00417702" w:rsidRDefault="00417702" w:rsidP="00417702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417702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- категория земель;</w:t>
      </w:r>
    </w:p>
    <w:p w:rsidR="00417702" w:rsidRPr="00417702" w:rsidRDefault="00417702" w:rsidP="00417702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417702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- площадь;</w:t>
      </w:r>
    </w:p>
    <w:p w:rsidR="00417702" w:rsidRPr="00417702" w:rsidRDefault="00417702" w:rsidP="00417702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417702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- разрешенное использование;</w:t>
      </w:r>
    </w:p>
    <w:p w:rsidR="00417702" w:rsidRPr="00417702" w:rsidRDefault="00417702" w:rsidP="00417702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417702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- наличие обременений (ограничений) земельного участка;</w:t>
      </w:r>
    </w:p>
    <w:p w:rsidR="00417702" w:rsidRPr="00417702" w:rsidRDefault="00417702" w:rsidP="00417702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417702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- застройка участка.</w:t>
      </w:r>
    </w:p>
    <w:p w:rsidR="00417702" w:rsidRPr="00417702" w:rsidRDefault="00417702" w:rsidP="00417702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417702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На кадастровую стоимость зданий, помещений, сооружений влияют:</w:t>
      </w:r>
    </w:p>
    <w:p w:rsidR="00417702" w:rsidRPr="00417702" w:rsidRDefault="00417702" w:rsidP="00417702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417702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- назначение и наименование;</w:t>
      </w:r>
    </w:p>
    <w:p w:rsidR="00417702" w:rsidRPr="00417702" w:rsidRDefault="00417702" w:rsidP="00417702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417702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- использование;</w:t>
      </w:r>
    </w:p>
    <w:p w:rsidR="00417702" w:rsidRPr="00417702" w:rsidRDefault="00417702" w:rsidP="00417702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417702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- этажность;</w:t>
      </w:r>
    </w:p>
    <w:p w:rsidR="00417702" w:rsidRPr="00417702" w:rsidRDefault="00417702" w:rsidP="00417702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417702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- материал стен;</w:t>
      </w:r>
    </w:p>
    <w:p w:rsidR="00417702" w:rsidRPr="00417702" w:rsidRDefault="00417702" w:rsidP="00417702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417702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- плотность застройки;</w:t>
      </w:r>
    </w:p>
    <w:p w:rsidR="00417702" w:rsidRPr="00417702" w:rsidRDefault="00417702" w:rsidP="00417702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417702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- год завершения строительства (ввода в эксплуатацию);</w:t>
      </w:r>
    </w:p>
    <w:p w:rsidR="00417702" w:rsidRPr="00417702" w:rsidRDefault="00417702" w:rsidP="00417702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417702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- капитальность строения;</w:t>
      </w:r>
    </w:p>
    <w:p w:rsidR="00417702" w:rsidRPr="00417702" w:rsidRDefault="00417702" w:rsidP="00417702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417702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- планировка;</w:t>
      </w:r>
    </w:p>
    <w:p w:rsidR="00417702" w:rsidRPr="00417702" w:rsidRDefault="00417702" w:rsidP="00417702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417702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- наличие инженерных коммуникаций;</w:t>
      </w:r>
    </w:p>
    <w:p w:rsidR="00417702" w:rsidRPr="00417702" w:rsidRDefault="00417702" w:rsidP="00417702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417702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- наличие обременений (ограничений).</w:t>
      </w:r>
    </w:p>
    <w:p w:rsidR="00417702" w:rsidRPr="00417702" w:rsidRDefault="00417702" w:rsidP="00417702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proofErr w:type="gramStart"/>
      <w:r w:rsidRPr="00417702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Исходя из этих факторов складывается</w:t>
      </w:r>
      <w:proofErr w:type="gramEnd"/>
      <w:r w:rsidRPr="00417702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кадастровая стоимость.</w:t>
      </w:r>
    </w:p>
    <w:p w:rsidR="00417702" w:rsidRPr="00417702" w:rsidRDefault="00417702" w:rsidP="00417702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417702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lastRenderedPageBreak/>
        <w:t>От размера кадастровой стоимости зависит размер налога на имущество. Она используется и для расчета величины госпошлины при оформлении наследства, расчета размера арендной планы за использование земельных участков, находящихся в государственной или муниципальной собственности, расчета компенсации при изъятии недвижимости для государственных нужд, при утрате объекта в связи со стихийными бедствиями, при расчете выкупной цены недвижимости у государства.</w:t>
      </w:r>
    </w:p>
    <w:p w:rsidR="00417702" w:rsidRPr="00417702" w:rsidRDefault="00417702" w:rsidP="00417702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417702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Чтобы узнать кадастровую стоимость, самым удобным и быстрым способом получения сведений является </w:t>
      </w:r>
      <w:proofErr w:type="gramStart"/>
      <w:r w:rsidRPr="00417702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электронный</w:t>
      </w:r>
      <w:proofErr w:type="gramEnd"/>
      <w:r w:rsidRPr="00417702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, для этого необходимо воспользоваться возможностями электронных сервисов сайта </w:t>
      </w:r>
      <w:proofErr w:type="spellStart"/>
      <w:r w:rsidRPr="00417702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Росреестра</w:t>
      </w:r>
      <w:proofErr w:type="spellEnd"/>
      <w:r w:rsidRPr="00417702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(</w:t>
      </w:r>
      <w:proofErr w:type="spellStart"/>
      <w:r w:rsidRPr="00417702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rosreestr.gov.ru</w:t>
      </w:r>
      <w:proofErr w:type="spellEnd"/>
      <w:r w:rsidRPr="00417702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):</w:t>
      </w:r>
    </w:p>
    <w:p w:rsidR="00417702" w:rsidRPr="00417702" w:rsidRDefault="00417702" w:rsidP="00417702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417702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- сервис «Справочная информация по объектам недвижимости в режиме </w:t>
      </w:r>
      <w:proofErr w:type="spellStart"/>
      <w:r w:rsidRPr="00417702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online</w:t>
      </w:r>
      <w:proofErr w:type="spellEnd"/>
      <w:r w:rsidRPr="00417702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»;</w:t>
      </w:r>
    </w:p>
    <w:p w:rsidR="00417702" w:rsidRPr="00417702" w:rsidRDefault="00417702" w:rsidP="00417702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417702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- сервис «Публичная кадастровая карта»;</w:t>
      </w:r>
    </w:p>
    <w:p w:rsidR="00417702" w:rsidRPr="00417702" w:rsidRDefault="00417702" w:rsidP="00417702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417702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- «Личный кабинет на сайте </w:t>
      </w:r>
      <w:proofErr w:type="spellStart"/>
      <w:r w:rsidRPr="00417702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Росреестра</w:t>
      </w:r>
      <w:proofErr w:type="spellEnd"/>
      <w:r w:rsidRPr="00417702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».</w:t>
      </w:r>
    </w:p>
    <w:p w:rsidR="00417702" w:rsidRPr="00417702" w:rsidRDefault="00417702" w:rsidP="00417702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417702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Можно получить выписку из Единого государственного реестра недвижимости о кадастровой стоимости объекта недвижимости. Выписка о кадастровой стоимости предоставляется бесплатно по запросам любых лиц.</w:t>
      </w:r>
    </w:p>
    <w:p w:rsidR="00417702" w:rsidRPr="00417702" w:rsidRDefault="00417702" w:rsidP="00417702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proofErr w:type="spellStart"/>
      <w:r w:rsidRPr="00417702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Онлайн</w:t>
      </w:r>
      <w:proofErr w:type="spellEnd"/>
      <w:r w:rsidRPr="00417702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выписку о кадастровой стоимости объекта можно получить бесплатно в личном кабинете на официальном сайте </w:t>
      </w:r>
      <w:proofErr w:type="spellStart"/>
      <w:r w:rsidRPr="00417702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Росреестра</w:t>
      </w:r>
      <w:proofErr w:type="spellEnd"/>
      <w:r w:rsidRPr="00417702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или через портал </w:t>
      </w:r>
      <w:proofErr w:type="spellStart"/>
      <w:r w:rsidRPr="00417702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Госуслуг</w:t>
      </w:r>
      <w:proofErr w:type="spellEnd"/>
      <w:r w:rsidRPr="00417702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, на сайте </w:t>
      </w:r>
      <w:proofErr w:type="spellStart"/>
      <w:r w:rsidRPr="00417702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Росреестра</w:t>
      </w:r>
      <w:proofErr w:type="spellEnd"/>
      <w:r w:rsidRPr="00417702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в разделе ««Электронные услуги и сервисы».</w:t>
      </w:r>
    </w:p>
    <w:p w:rsidR="00417702" w:rsidRPr="00417702" w:rsidRDefault="00417702" w:rsidP="00417702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417702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Сведения в виде бумажного документа представляются при личном обращении в МФЦ.</w:t>
      </w:r>
    </w:p>
    <w:p w:rsidR="00FB3C30" w:rsidRDefault="00FB3C30" w:rsidP="001800B3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</w:p>
    <w:p w:rsidR="003E2778" w:rsidRDefault="003E2778" w:rsidP="00086883">
      <w:pPr>
        <w:autoSpaceDE w:val="0"/>
        <w:autoSpaceDN w:val="0"/>
        <w:adjustRightInd w:val="0"/>
        <w:spacing w:after="0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</w:p>
    <w:p w:rsidR="00086883" w:rsidRPr="007C0523" w:rsidRDefault="00086883" w:rsidP="00086883">
      <w:pPr>
        <w:autoSpaceDE w:val="0"/>
        <w:autoSpaceDN w:val="0"/>
        <w:adjustRightInd w:val="0"/>
        <w:spacing w:after="0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</w:p>
    <w:p w:rsidR="006D233B" w:rsidRPr="006D233B" w:rsidRDefault="0019476C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м</w:t>
      </w:r>
      <w:r w:rsidR="00141714"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атериал подготовлен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Управлени</w:t>
      </w:r>
      <w:r w:rsidR="002621E0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ем</w:t>
      </w:r>
      <w:r w:rsidR="00B11B3D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  <w:proofErr w:type="spellStart"/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Росреестра</w:t>
      </w:r>
      <w:proofErr w:type="spellEnd"/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Pr="00141714" w:rsidRDefault="006D233B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C615D8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C615D8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 xml:space="preserve">Об Управлении </w:t>
      </w:r>
      <w:proofErr w:type="spellStart"/>
      <w:r w:rsidRPr="00141714">
        <w:rPr>
          <w:rFonts w:ascii="Segoe UI" w:hAnsi="Segoe UI" w:cs="Segoe UI"/>
          <w:b/>
          <w:bCs/>
        </w:rPr>
        <w:t>Росреестра</w:t>
      </w:r>
      <w:proofErr w:type="spellEnd"/>
      <w:r w:rsidRPr="00141714">
        <w:rPr>
          <w:rFonts w:ascii="Segoe UI" w:hAnsi="Segoe UI" w:cs="Segoe UI"/>
          <w:b/>
          <w:bCs/>
        </w:rPr>
        <w:t xml:space="preserve">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proofErr w:type="gramStart"/>
      <w:r w:rsidRPr="00141714"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</w:t>
      </w:r>
      <w:r w:rsidRPr="00141714">
        <w:rPr>
          <w:rFonts w:ascii="Segoe UI" w:hAnsi="Segoe UI" w:cs="Segoe UI"/>
          <w:sz w:val="18"/>
          <w:szCs w:val="18"/>
        </w:rPr>
        <w:lastRenderedPageBreak/>
        <w:t>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 w:rsidRPr="00141714"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</w:t>
      </w:r>
      <w:r w:rsidR="00A05899">
        <w:rPr>
          <w:rFonts w:ascii="Segoe UI" w:hAnsi="Segoe UI" w:cs="Segoe UI"/>
          <w:sz w:val="18"/>
          <w:szCs w:val="18"/>
        </w:rPr>
        <w:t xml:space="preserve">лицензирования геодезической и картографической деятельности, </w:t>
      </w:r>
      <w:r w:rsidRPr="00141714">
        <w:rPr>
          <w:rFonts w:ascii="Segoe UI" w:hAnsi="Segoe UI" w:cs="Segoe UI"/>
          <w:sz w:val="18"/>
          <w:szCs w:val="18"/>
        </w:rPr>
        <w:t xml:space="preserve">а также функции </w:t>
      </w:r>
      <w:r w:rsidR="00A05899">
        <w:rPr>
          <w:rFonts w:ascii="Segoe UI" w:hAnsi="Segoe UI" w:cs="Segoe UI"/>
          <w:sz w:val="18"/>
          <w:szCs w:val="18"/>
        </w:rPr>
        <w:t xml:space="preserve">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</w:t>
      </w:r>
      <w:proofErr w:type="spellStart"/>
      <w:r w:rsidR="00A05899"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 w:rsidR="00A05899">
        <w:rPr>
          <w:rFonts w:ascii="Segoe UI" w:hAnsi="Segoe UI" w:cs="Segoe UI"/>
          <w:sz w:val="18"/>
          <w:szCs w:val="18"/>
        </w:rPr>
        <w:t xml:space="preserve"> организаций</w:t>
      </w:r>
      <w:r w:rsidRPr="00141714">
        <w:rPr>
          <w:rFonts w:ascii="Segoe UI" w:hAnsi="Segoe UI" w:cs="Segoe UI"/>
          <w:sz w:val="18"/>
          <w:szCs w:val="18"/>
        </w:rPr>
        <w:t xml:space="preserve">. Руководителем Управления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 w:rsidRPr="00141714">
        <w:rPr>
          <w:rFonts w:ascii="Segoe UI" w:hAnsi="Segoe UI" w:cs="Segoe UI"/>
          <w:sz w:val="18"/>
          <w:szCs w:val="18"/>
        </w:rPr>
        <w:t>Рягузова</w:t>
      </w:r>
      <w:proofErr w:type="spellEnd"/>
      <w:r w:rsidRPr="00141714">
        <w:rPr>
          <w:rFonts w:ascii="Segoe UI" w:hAnsi="Segoe UI" w:cs="Segoe UI"/>
          <w:sz w:val="18"/>
          <w:szCs w:val="18"/>
        </w:rPr>
        <w:t>.</w:t>
      </w:r>
    </w:p>
    <w:p w:rsidR="006016B9" w:rsidRPr="00141714" w:rsidRDefault="006016B9" w:rsidP="00726E22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Pr="00141714" w:rsidRDefault="00C615D8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8" w:history="1"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oko@r</w:t>
        </w:r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54</w:t>
        </w:r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.</w:t>
        </w:r>
        <w:proofErr w:type="spellStart"/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rosreestr.ru</w:t>
        </w:r>
        <w:proofErr w:type="spellEnd"/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Сайт: </w:t>
      </w:r>
      <w:hyperlink r:id="rId9" w:history="1">
        <w:proofErr w:type="spellStart"/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>Росреестр</w:t>
        </w:r>
        <w:proofErr w:type="spellEnd"/>
      </w:hyperlink>
    </w:p>
    <w:p w:rsidR="00097C70" w:rsidRPr="00726E22" w:rsidRDefault="00967E00" w:rsidP="00F21BF8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proofErr w:type="spellStart"/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>Соцсети</w:t>
      </w:r>
      <w:proofErr w:type="spellEnd"/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: </w:t>
      </w:r>
      <w:hyperlink r:id="rId10" w:history="1">
        <w:proofErr w:type="spellStart"/>
        <w:r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>ВКонтакте</w:t>
        </w:r>
        <w:proofErr w:type="spellEnd"/>
      </w:hyperlink>
      <w:r w:rsidR="00F21BF8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, </w:t>
      </w:r>
      <w:hyperlink r:id="rId11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  <w:r w:rsidR="00F21BF8" w:rsidRPr="00F21BF8">
        <w:rPr>
          <w:rStyle w:val="a3"/>
          <w:rFonts w:ascii="Segoe UI" w:hAnsi="Segoe UI" w:cs="Segoe UI"/>
          <w:sz w:val="18"/>
          <w:szCs w:val="18"/>
          <w:u w:val="none"/>
        </w:rPr>
        <w:t xml:space="preserve">, </w:t>
      </w:r>
      <w:hyperlink r:id="rId12" w:history="1">
        <w:proofErr w:type="spellStart"/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Яндекс</w:t>
        </w:r>
        <w:proofErr w:type="spellEnd"/>
        <w:r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Дзен</w:t>
        </w:r>
      </w:hyperlink>
      <w:r w:rsidR="00F21BF8" w:rsidRPr="00F21BF8">
        <w:rPr>
          <w:rStyle w:val="a3"/>
          <w:rFonts w:ascii="Segoe UI" w:eastAsia="Times New Roman" w:hAnsi="Segoe UI" w:cs="Segoe UI"/>
          <w:sz w:val="20"/>
          <w:szCs w:val="20"/>
          <w:u w:val="none"/>
          <w:lang w:eastAsia="ru-RU"/>
        </w:rPr>
        <w:t xml:space="preserve">, </w:t>
      </w:r>
      <w:hyperlink r:id="rId13" w:history="1">
        <w:proofErr w:type="spellStart"/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RPr="00726E22" w:rsidSect="004670F5">
      <w:headerReference w:type="even" r:id="rId14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6973" w:rsidRDefault="00976973" w:rsidP="00747FDB">
      <w:pPr>
        <w:spacing w:after="0" w:line="240" w:lineRule="auto"/>
      </w:pPr>
      <w:r>
        <w:separator/>
      </w:r>
    </w:p>
  </w:endnote>
  <w:endnote w:type="continuationSeparator" w:id="0">
    <w:p w:rsidR="00976973" w:rsidRDefault="00976973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6973" w:rsidRDefault="00976973" w:rsidP="00747FDB">
      <w:pPr>
        <w:spacing w:after="0" w:line="240" w:lineRule="auto"/>
      </w:pPr>
      <w:r>
        <w:separator/>
      </w:r>
    </w:p>
  </w:footnote>
  <w:footnote w:type="continuationSeparator" w:id="0">
    <w:p w:rsidR="00976973" w:rsidRDefault="00976973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13B" w:rsidRDefault="00C615D8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F413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F413B" w:rsidRDefault="008F413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86883"/>
    <w:rsid w:val="000910E0"/>
    <w:rsid w:val="00097C70"/>
    <w:rsid w:val="000A5CED"/>
    <w:rsid w:val="000C1DE5"/>
    <w:rsid w:val="000E0318"/>
    <w:rsid w:val="00115A10"/>
    <w:rsid w:val="00141714"/>
    <w:rsid w:val="0016035A"/>
    <w:rsid w:val="001800B3"/>
    <w:rsid w:val="00185F2E"/>
    <w:rsid w:val="0019476C"/>
    <w:rsid w:val="001C7A54"/>
    <w:rsid w:val="00203E51"/>
    <w:rsid w:val="00256153"/>
    <w:rsid w:val="002621E0"/>
    <w:rsid w:val="00284B28"/>
    <w:rsid w:val="00291652"/>
    <w:rsid w:val="002C29BC"/>
    <w:rsid w:val="002E57A7"/>
    <w:rsid w:val="00300DC6"/>
    <w:rsid w:val="003216E6"/>
    <w:rsid w:val="00362580"/>
    <w:rsid w:val="00367EA4"/>
    <w:rsid w:val="003A1BBF"/>
    <w:rsid w:val="003C0E01"/>
    <w:rsid w:val="003C44D4"/>
    <w:rsid w:val="003E2778"/>
    <w:rsid w:val="003E2B90"/>
    <w:rsid w:val="00415311"/>
    <w:rsid w:val="00417702"/>
    <w:rsid w:val="004514F9"/>
    <w:rsid w:val="00453572"/>
    <w:rsid w:val="00453791"/>
    <w:rsid w:val="00462B2F"/>
    <w:rsid w:val="00466A00"/>
    <w:rsid w:val="004670F5"/>
    <w:rsid w:val="004713D2"/>
    <w:rsid w:val="004760C6"/>
    <w:rsid w:val="00477F74"/>
    <w:rsid w:val="004906C6"/>
    <w:rsid w:val="004E5606"/>
    <w:rsid w:val="00526CC7"/>
    <w:rsid w:val="00530195"/>
    <w:rsid w:val="00562F46"/>
    <w:rsid w:val="00581E8C"/>
    <w:rsid w:val="00596D36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3279A"/>
    <w:rsid w:val="006409BF"/>
    <w:rsid w:val="00657AA5"/>
    <w:rsid w:val="00662642"/>
    <w:rsid w:val="006705B2"/>
    <w:rsid w:val="00683921"/>
    <w:rsid w:val="00694A7B"/>
    <w:rsid w:val="006A0CFA"/>
    <w:rsid w:val="006C24F6"/>
    <w:rsid w:val="006D233B"/>
    <w:rsid w:val="006F1713"/>
    <w:rsid w:val="006F2F50"/>
    <w:rsid w:val="007076C4"/>
    <w:rsid w:val="00714629"/>
    <w:rsid w:val="00726E22"/>
    <w:rsid w:val="00742794"/>
    <w:rsid w:val="00747FDB"/>
    <w:rsid w:val="007739AC"/>
    <w:rsid w:val="00785807"/>
    <w:rsid w:val="007A1A9E"/>
    <w:rsid w:val="007B2542"/>
    <w:rsid w:val="007C0523"/>
    <w:rsid w:val="0080229B"/>
    <w:rsid w:val="0083407C"/>
    <w:rsid w:val="00836E3C"/>
    <w:rsid w:val="008C6DC0"/>
    <w:rsid w:val="008C76F5"/>
    <w:rsid w:val="008F413B"/>
    <w:rsid w:val="009001A5"/>
    <w:rsid w:val="00901983"/>
    <w:rsid w:val="009058C7"/>
    <w:rsid w:val="00906ED4"/>
    <w:rsid w:val="00907414"/>
    <w:rsid w:val="00967E00"/>
    <w:rsid w:val="00976973"/>
    <w:rsid w:val="00991C84"/>
    <w:rsid w:val="009C110A"/>
    <w:rsid w:val="00A00B04"/>
    <w:rsid w:val="00A05899"/>
    <w:rsid w:val="00A417DB"/>
    <w:rsid w:val="00A46E27"/>
    <w:rsid w:val="00A7179D"/>
    <w:rsid w:val="00A75EE8"/>
    <w:rsid w:val="00A76C6B"/>
    <w:rsid w:val="00A87EA1"/>
    <w:rsid w:val="00A9267D"/>
    <w:rsid w:val="00AA2407"/>
    <w:rsid w:val="00AA59B6"/>
    <w:rsid w:val="00AC6D9F"/>
    <w:rsid w:val="00AF27ED"/>
    <w:rsid w:val="00B11B3D"/>
    <w:rsid w:val="00B76C9B"/>
    <w:rsid w:val="00B807E1"/>
    <w:rsid w:val="00BB4775"/>
    <w:rsid w:val="00BB6423"/>
    <w:rsid w:val="00BD03AA"/>
    <w:rsid w:val="00BF5FF5"/>
    <w:rsid w:val="00C028C8"/>
    <w:rsid w:val="00C47D80"/>
    <w:rsid w:val="00C615D8"/>
    <w:rsid w:val="00C80194"/>
    <w:rsid w:val="00CA3F4D"/>
    <w:rsid w:val="00CE1BF2"/>
    <w:rsid w:val="00CF76E8"/>
    <w:rsid w:val="00D06BB4"/>
    <w:rsid w:val="00D17291"/>
    <w:rsid w:val="00D65C8A"/>
    <w:rsid w:val="00D9604A"/>
    <w:rsid w:val="00DA7F89"/>
    <w:rsid w:val="00DD1B0C"/>
    <w:rsid w:val="00DE1EF3"/>
    <w:rsid w:val="00DE5CE2"/>
    <w:rsid w:val="00DF2633"/>
    <w:rsid w:val="00E018D4"/>
    <w:rsid w:val="00E10065"/>
    <w:rsid w:val="00E334AF"/>
    <w:rsid w:val="00E6331D"/>
    <w:rsid w:val="00E92F95"/>
    <w:rsid w:val="00EB0E09"/>
    <w:rsid w:val="00ED0AA3"/>
    <w:rsid w:val="00ED3003"/>
    <w:rsid w:val="00EE2314"/>
    <w:rsid w:val="00F04CB2"/>
    <w:rsid w:val="00F21BF8"/>
    <w:rsid w:val="00F40EEE"/>
    <w:rsid w:val="00F44DDA"/>
    <w:rsid w:val="00F6719C"/>
    <w:rsid w:val="00F7512B"/>
    <w:rsid w:val="00F92787"/>
    <w:rsid w:val="00FA143B"/>
    <w:rsid w:val="00FB062C"/>
    <w:rsid w:val="00FB3C30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5D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726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Пользователь Windows</cp:lastModifiedBy>
  <cp:revision>13</cp:revision>
  <cp:lastPrinted>2022-01-19T07:30:00Z</cp:lastPrinted>
  <dcterms:created xsi:type="dcterms:W3CDTF">2023-04-24T06:32:00Z</dcterms:created>
  <dcterms:modified xsi:type="dcterms:W3CDTF">2024-06-03T04:12:00Z</dcterms:modified>
</cp:coreProperties>
</file>